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FF" w:rsidRDefault="000549FF" w:rsidP="000549FF">
      <w:pPr>
        <w:jc w:val="center"/>
      </w:pPr>
      <w:r>
        <w:t>Korekta  nr 1</w:t>
      </w:r>
    </w:p>
    <w:p w:rsidR="000549FF" w:rsidRPr="00190F30" w:rsidRDefault="000549FF" w:rsidP="000549FF">
      <w:pPr>
        <w:jc w:val="center"/>
        <w:rPr>
          <w:rFonts w:ascii="Franklin Gothic Book" w:hAnsi="Franklin Gothic Book"/>
          <w:sz w:val="20"/>
          <w:szCs w:val="20"/>
        </w:rPr>
      </w:pPr>
      <w:r>
        <w:t xml:space="preserve">do   </w:t>
      </w:r>
      <w:r w:rsidR="00190F30">
        <w:t>ogłoszenia numer 4100/JW00/31/EX/2019/00000105280</w:t>
      </w:r>
      <w:r>
        <w:t xml:space="preserve">  -</w:t>
      </w:r>
      <w:r w:rsidR="00190F30">
        <w:t xml:space="preserve"> </w:t>
      </w:r>
      <w:r w:rsidR="00190F30" w:rsidRPr="00190F30">
        <w:rPr>
          <w:rFonts w:ascii="Franklin Gothic Book" w:hAnsi="Franklin Gothic Book" w:cs="Calibri"/>
          <w:bCs/>
          <w:sz w:val="20"/>
          <w:szCs w:val="20"/>
          <w:u w:val="single"/>
        </w:rPr>
        <w:t xml:space="preserve">Wykonanie </w:t>
      </w:r>
      <w:r w:rsidR="00190F30" w:rsidRPr="00190F30">
        <w:rPr>
          <w:rFonts w:ascii="Franklin Gothic Book" w:hAnsi="Franklin Gothic Book" w:cs="Calibri"/>
          <w:sz w:val="20"/>
          <w:szCs w:val="20"/>
          <w:u w:val="single"/>
        </w:rPr>
        <w:t>remontu zespołów zabezpieczeń elektrycznych bloków energetycznych 2,3,4,6,7,9 i rozdzielni odsiarczania</w:t>
      </w:r>
      <w:r w:rsidR="00190F30" w:rsidRPr="00190F30">
        <w:rPr>
          <w:rFonts w:ascii="Franklin Gothic Book" w:eastAsia="Times" w:hAnsi="Franklin Gothic Book" w:cs="Calibri"/>
          <w:bCs/>
          <w:color w:val="000000" w:themeColor="text1"/>
          <w:sz w:val="20"/>
          <w:szCs w:val="20"/>
          <w:u w:val="single"/>
        </w:rPr>
        <w:t xml:space="preserve"> w Enea Połaniec S.A.</w:t>
      </w:r>
    </w:p>
    <w:p w:rsidR="000549FF" w:rsidRDefault="000549FF" w:rsidP="000549FF">
      <w:pPr>
        <w:jc w:val="center"/>
        <w:rPr>
          <w:b/>
          <w:color w:val="000000"/>
        </w:rPr>
      </w:pPr>
    </w:p>
    <w:p w:rsidR="00190F30" w:rsidRDefault="00190F30" w:rsidP="00190F30"/>
    <w:p w:rsidR="00190F30" w:rsidRDefault="00190F30" w:rsidP="00190F30">
      <w:bookmarkStart w:id="0" w:name="_GoBack"/>
      <w:bookmarkEnd w:id="0"/>
      <w:r>
        <w:rPr>
          <w:b/>
          <w:bCs/>
        </w:rPr>
        <w:t xml:space="preserve">Rozdział IV Pkt. 1.4.2. </w:t>
      </w:r>
      <w:r>
        <w:t>–  „Niniejszy zapis obowiązuje”, zmienia się na „Niniejszy zapis nie obowiązuje”</w:t>
      </w:r>
    </w:p>
    <w:p w:rsidR="00190F30" w:rsidRDefault="00190F30" w:rsidP="000549FF">
      <w:pPr>
        <w:jc w:val="center"/>
        <w:rPr>
          <w:b/>
          <w:color w:val="000000"/>
        </w:rPr>
      </w:pPr>
    </w:p>
    <w:sectPr w:rsidR="0019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FD"/>
    <w:multiLevelType w:val="multilevel"/>
    <w:tmpl w:val="745096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49FF"/>
    <w:rsid w:val="00181BF2"/>
    <w:rsid w:val="00190F30"/>
    <w:rsid w:val="002D57E5"/>
    <w:rsid w:val="00402AE8"/>
    <w:rsid w:val="00521BC0"/>
    <w:rsid w:val="00777632"/>
    <w:rsid w:val="007A19F3"/>
    <w:rsid w:val="007C316D"/>
    <w:rsid w:val="008D1359"/>
    <w:rsid w:val="00A117BA"/>
    <w:rsid w:val="00C9097B"/>
    <w:rsid w:val="00D06874"/>
    <w:rsid w:val="00D17936"/>
    <w:rsid w:val="00D25741"/>
    <w:rsid w:val="00EB7AFE"/>
    <w:rsid w:val="00F75AAF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459D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2019-03-04T12:46:00Z</cp:lastPrinted>
  <dcterms:created xsi:type="dcterms:W3CDTF">2019-11-04T11:02:00Z</dcterms:created>
  <dcterms:modified xsi:type="dcterms:W3CDTF">2019-11-04T11:03:00Z</dcterms:modified>
</cp:coreProperties>
</file>